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211" w:rsidRPr="00402359" w:rsidRDefault="00303069">
      <w:pPr>
        <w:rPr>
          <w:b/>
          <w:lang w:val="en-US"/>
        </w:rPr>
      </w:pPr>
      <w:r w:rsidRPr="00402359">
        <w:rPr>
          <w:b/>
          <w:lang w:val="en-US"/>
        </w:rPr>
        <w:t>Attention to</w:t>
      </w:r>
      <w:r w:rsidR="008A5D33" w:rsidRPr="00402359">
        <w:rPr>
          <w:b/>
          <w:lang w:val="en-US"/>
        </w:rPr>
        <w:t xml:space="preserve"> all</w:t>
      </w:r>
      <w:r w:rsidRPr="00402359">
        <w:rPr>
          <w:b/>
          <w:lang w:val="en-US"/>
        </w:rPr>
        <w:t xml:space="preserve"> participants of Baltic Dressage League, Latvia</w:t>
      </w:r>
      <w:r w:rsidR="008A5D33" w:rsidRPr="00402359">
        <w:rPr>
          <w:b/>
          <w:lang w:val="en-US"/>
        </w:rPr>
        <w:t xml:space="preserve"> </w:t>
      </w:r>
      <w:r w:rsidRPr="00402359">
        <w:rPr>
          <w:b/>
          <w:lang w:val="en-US"/>
        </w:rPr>
        <w:t>2017!</w:t>
      </w:r>
    </w:p>
    <w:p w:rsidR="00303069" w:rsidRPr="008A5D33" w:rsidRDefault="00303069">
      <w:pPr>
        <w:rPr>
          <w:lang w:val="en-US"/>
        </w:rPr>
      </w:pPr>
    </w:p>
    <w:p w:rsidR="008A5D33" w:rsidRDefault="00303069" w:rsidP="00402359">
      <w:pPr>
        <w:jc w:val="both"/>
        <w:rPr>
          <w:lang w:val="en-US"/>
        </w:rPr>
      </w:pPr>
      <w:r w:rsidRPr="008A5D33">
        <w:rPr>
          <w:lang w:val="en-US"/>
        </w:rPr>
        <w:t xml:space="preserve">Due to the </w:t>
      </w:r>
      <w:r w:rsidR="008A5D33">
        <w:rPr>
          <w:lang w:val="en-US"/>
        </w:rPr>
        <w:t>high</w:t>
      </w:r>
      <w:r w:rsidRPr="008A5D33">
        <w:rPr>
          <w:lang w:val="en-US"/>
        </w:rPr>
        <w:t xml:space="preserve"> number of participant</w:t>
      </w:r>
      <w:r w:rsidR="008A5D33">
        <w:rPr>
          <w:lang w:val="en-US"/>
        </w:rPr>
        <w:t>s in Baltic Dressage League, Latvia 2017</w:t>
      </w:r>
      <w:r w:rsidRPr="008A5D33">
        <w:rPr>
          <w:lang w:val="en-US"/>
        </w:rPr>
        <w:t>,</w:t>
      </w:r>
      <w:r w:rsidR="00402359">
        <w:rPr>
          <w:lang w:val="en-US"/>
        </w:rPr>
        <w:t xml:space="preserve"> some of the provided stabling will be in temporary stable boxes, which are 30% larger (3x3m)</w:t>
      </w:r>
      <w:r w:rsidRPr="008A5D33">
        <w:rPr>
          <w:lang w:val="en-US"/>
        </w:rPr>
        <w:t xml:space="preserve"> </w:t>
      </w:r>
      <w:r w:rsidR="00402359">
        <w:rPr>
          <w:lang w:val="en-US"/>
        </w:rPr>
        <w:t>than the inside boxes, however, do not have automatic watering capabilities. We kindly ask you to inform us of your preference regarding stabling and send us the information as soon as possible, including which horses must stay together.</w:t>
      </w:r>
      <w:bookmarkStart w:id="0" w:name="_GoBack"/>
      <w:bookmarkEnd w:id="0"/>
    </w:p>
    <w:p w:rsidR="00402359" w:rsidRDefault="00402359" w:rsidP="00402359">
      <w:pPr>
        <w:jc w:val="both"/>
        <w:rPr>
          <w:lang w:val="en-US"/>
        </w:rPr>
      </w:pPr>
      <w:r>
        <w:rPr>
          <w:lang w:val="en-US"/>
        </w:rPr>
        <w:t>We would also like to remind you that in accordance with the official schedule of BDL Latvia 2017, in case of extreme weather conditions, the competition will be held indoors.</w:t>
      </w:r>
    </w:p>
    <w:p w:rsidR="00402359" w:rsidRDefault="00402359" w:rsidP="00402359">
      <w:pPr>
        <w:jc w:val="both"/>
        <w:rPr>
          <w:lang w:val="en-US"/>
        </w:rPr>
      </w:pPr>
      <w:r>
        <w:rPr>
          <w:lang w:val="en-US"/>
        </w:rPr>
        <w:t>Thank you for your understanding and we look forward to seeing you in Riga!</w:t>
      </w:r>
    </w:p>
    <w:p w:rsidR="00402359" w:rsidRDefault="00402359" w:rsidP="00402359">
      <w:pPr>
        <w:jc w:val="both"/>
        <w:rPr>
          <w:lang w:val="en-US"/>
        </w:rPr>
      </w:pPr>
    </w:p>
    <w:p w:rsidR="00402359" w:rsidRPr="008A5D33" w:rsidRDefault="00402359" w:rsidP="00402359">
      <w:pPr>
        <w:jc w:val="both"/>
        <w:rPr>
          <w:lang w:val="en-US"/>
        </w:rPr>
      </w:pPr>
      <w:r w:rsidRPr="008A5D33">
        <w:rPr>
          <w:lang w:val="en-US"/>
        </w:rPr>
        <w:t xml:space="preserve">Anita </w:t>
      </w:r>
      <w:proofErr w:type="spellStart"/>
      <w:r w:rsidRPr="008A5D33">
        <w:rPr>
          <w:lang w:val="en-US"/>
        </w:rPr>
        <w:t>Mangale</w:t>
      </w:r>
      <w:proofErr w:type="spellEnd"/>
    </w:p>
    <w:p w:rsidR="00402359" w:rsidRPr="008A5D33" w:rsidRDefault="00402359" w:rsidP="00402359">
      <w:pPr>
        <w:jc w:val="both"/>
        <w:rPr>
          <w:lang w:val="en-US"/>
        </w:rPr>
      </w:pPr>
      <w:r w:rsidRPr="008A5D33">
        <w:rPr>
          <w:lang w:val="en-US"/>
        </w:rPr>
        <w:t>Assistant of Secretary General</w:t>
      </w:r>
    </w:p>
    <w:sectPr w:rsidR="00402359" w:rsidRPr="008A5D33" w:rsidSect="00EF518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hyphenationZone w:val="396"/>
  <w:characterSpacingControl w:val="doNotCompress"/>
  <w:compat/>
  <w:rsids>
    <w:rsidRoot w:val="00956B03"/>
    <w:rsid w:val="00303069"/>
    <w:rsid w:val="00402359"/>
    <w:rsid w:val="00525C7E"/>
    <w:rsid w:val="008A5D33"/>
    <w:rsid w:val="00956B03"/>
    <w:rsid w:val="00C46040"/>
    <w:rsid w:val="00E26DE9"/>
    <w:rsid w:val="00E97211"/>
    <w:rsid w:val="00EF518F"/>
    <w:rsid w:val="00F80F94"/>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518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496</Words>
  <Characters>283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Anita1</dc:creator>
  <cp:lastModifiedBy>User</cp:lastModifiedBy>
  <cp:revision>2</cp:revision>
  <dcterms:created xsi:type="dcterms:W3CDTF">2017-06-08T04:49:00Z</dcterms:created>
  <dcterms:modified xsi:type="dcterms:W3CDTF">2017-06-08T04:49:00Z</dcterms:modified>
</cp:coreProperties>
</file>